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AD" w:rsidRDefault="002E29AD" w:rsidP="002F435F">
      <w:pPr>
        <w:spacing w:after="0" w:line="240" w:lineRule="auto"/>
        <w:jc w:val="both"/>
        <w:rPr>
          <w:lang w:val="en-GB" w:eastAsia="de-DE"/>
        </w:rPr>
      </w:pPr>
    </w:p>
    <w:p w:rsidR="002E29AD" w:rsidRPr="00BB0FA5" w:rsidRDefault="002363FF" w:rsidP="002F435F">
      <w:pPr>
        <w:jc w:val="both"/>
        <w:rPr>
          <w:b/>
          <w:lang w:val="en-GB" w:eastAsia="de-DE"/>
        </w:rPr>
      </w:pPr>
      <w:proofErr w:type="spellStart"/>
      <w:r w:rsidRPr="00BB0FA5">
        <w:rPr>
          <w:b/>
          <w:lang w:val="en-GB" w:eastAsia="de-DE"/>
        </w:rPr>
        <w:t>Cf</w:t>
      </w:r>
      <w:r w:rsidR="002E29AD" w:rsidRPr="00BB0FA5">
        <w:rPr>
          <w:b/>
          <w:lang w:val="en-GB" w:eastAsia="de-DE"/>
        </w:rPr>
        <w:t>P</w:t>
      </w:r>
      <w:proofErr w:type="spellEnd"/>
      <w:r w:rsidR="002E29AD" w:rsidRPr="00BB0FA5">
        <w:rPr>
          <w:b/>
          <w:lang w:val="en-GB" w:eastAsia="de-DE"/>
        </w:rPr>
        <w:t xml:space="preserve"> </w:t>
      </w:r>
    </w:p>
    <w:p w:rsidR="002E29AD" w:rsidRDefault="002E29AD" w:rsidP="002F435F">
      <w:pPr>
        <w:jc w:val="both"/>
        <w:rPr>
          <w:lang w:val="en-GB" w:eastAsia="de-DE"/>
        </w:rPr>
      </w:pPr>
      <w:r w:rsidRPr="002E29AD">
        <w:rPr>
          <w:lang w:val="en-GB" w:eastAsia="de-DE"/>
        </w:rPr>
        <w:t>The German Historical Institute in Warsaw in</w:t>
      </w:r>
      <w:r w:rsidR="00DC04B1">
        <w:rPr>
          <w:lang w:val="en-GB" w:eastAsia="de-DE"/>
        </w:rPr>
        <w:t xml:space="preserve"> cooperation with </w:t>
      </w:r>
      <w:proofErr w:type="spellStart"/>
      <w:r w:rsidR="00DC04B1">
        <w:rPr>
          <w:lang w:val="en-GB" w:eastAsia="de-DE"/>
        </w:rPr>
        <w:t>Klaipėda</w:t>
      </w:r>
      <w:proofErr w:type="spellEnd"/>
      <w:r w:rsidR="00DC04B1">
        <w:rPr>
          <w:lang w:val="en-GB" w:eastAsia="de-DE"/>
        </w:rPr>
        <w:t xml:space="preserve"> U</w:t>
      </w:r>
      <w:r w:rsidRPr="002E29AD">
        <w:rPr>
          <w:lang w:val="en-GB" w:eastAsia="de-DE"/>
        </w:rPr>
        <w:t>niversity (</w:t>
      </w:r>
      <w:proofErr w:type="spellStart"/>
      <w:r w:rsidRPr="002E29AD">
        <w:rPr>
          <w:lang w:val="en-GB" w:eastAsia="de-DE"/>
        </w:rPr>
        <w:t>Center</w:t>
      </w:r>
      <w:proofErr w:type="spellEnd"/>
      <w:r w:rsidRPr="002E29AD">
        <w:rPr>
          <w:lang w:val="en-GB" w:eastAsia="de-DE"/>
        </w:rPr>
        <w:t xml:space="preserve"> for Study of Social Change and Institute of Baltic R</w:t>
      </w:r>
      <w:r w:rsidR="005732C6">
        <w:rPr>
          <w:lang w:val="en-GB" w:eastAsia="de-DE"/>
        </w:rPr>
        <w:t xml:space="preserve">egion History and Archaeology) </w:t>
      </w:r>
    </w:p>
    <w:p w:rsidR="002E29AD" w:rsidRDefault="00806FF8" w:rsidP="002F435F">
      <w:pPr>
        <w:jc w:val="both"/>
        <w:rPr>
          <w:lang w:val="en-GB" w:eastAsia="de-DE"/>
        </w:rPr>
      </w:pPr>
      <w:r w:rsidRPr="002E29AD">
        <w:rPr>
          <w:lang w:val="en-GB" w:eastAsia="de-DE"/>
        </w:rPr>
        <w:t>Workshop</w:t>
      </w:r>
      <w:r w:rsidR="005732C6">
        <w:rPr>
          <w:lang w:val="en-GB" w:eastAsia="de-DE"/>
        </w:rPr>
        <w:t>: Eastern European Regions 1945–</w:t>
      </w:r>
      <w:r w:rsidRPr="002E29AD">
        <w:rPr>
          <w:lang w:val="en-GB" w:eastAsia="de-DE"/>
        </w:rPr>
        <w:t xml:space="preserve">1960: The Formation of a New Society and its Reflections in Family Stories </w:t>
      </w:r>
    </w:p>
    <w:p w:rsidR="002E29AD" w:rsidRPr="00BB0FA5" w:rsidRDefault="002E29AD" w:rsidP="002F435F">
      <w:pPr>
        <w:jc w:val="both"/>
        <w:rPr>
          <w:b/>
          <w:lang w:val="en-GB" w:eastAsia="de-DE"/>
        </w:rPr>
      </w:pPr>
      <w:r w:rsidRPr="00BB0FA5">
        <w:rPr>
          <w:b/>
          <w:lang w:val="en-GB" w:eastAsia="de-DE"/>
        </w:rPr>
        <w:t>22</w:t>
      </w:r>
      <w:proofErr w:type="gramStart"/>
      <w:r w:rsidRPr="00BB0FA5">
        <w:rPr>
          <w:b/>
          <w:lang w:val="en-GB" w:eastAsia="de-DE"/>
        </w:rPr>
        <w:t>./</w:t>
      </w:r>
      <w:proofErr w:type="gramEnd"/>
      <w:r w:rsidRPr="00BB0FA5">
        <w:rPr>
          <w:b/>
          <w:lang w:val="en-GB" w:eastAsia="de-DE"/>
        </w:rPr>
        <w:t xml:space="preserve">23. March 2018, Warsaw </w:t>
      </w:r>
    </w:p>
    <w:p w:rsidR="00CA2859" w:rsidRDefault="0055403A" w:rsidP="002F435F">
      <w:pPr>
        <w:spacing w:after="0" w:line="240" w:lineRule="auto"/>
        <w:jc w:val="both"/>
        <w:rPr>
          <w:lang w:val="en-GB" w:eastAsia="de-DE"/>
        </w:rPr>
      </w:pPr>
      <w:r w:rsidRPr="002E29AD">
        <w:rPr>
          <w:lang w:val="en-GB" w:eastAsia="de-DE"/>
        </w:rPr>
        <w:t xml:space="preserve">The Second World War and the subsequent geopolitical transformation led to major migration processes. </w:t>
      </w:r>
      <w:r w:rsidR="005649E6" w:rsidRPr="002E29AD">
        <w:rPr>
          <w:lang w:val="en-GB" w:eastAsia="de-DE"/>
        </w:rPr>
        <w:t>They tou</w:t>
      </w:r>
      <w:r w:rsidR="00784E17" w:rsidRPr="002E29AD">
        <w:rPr>
          <w:lang w:val="en-GB" w:eastAsia="de-DE"/>
        </w:rPr>
        <w:t>ched</w:t>
      </w:r>
      <w:r w:rsidR="00577159" w:rsidRPr="002E29AD">
        <w:rPr>
          <w:lang w:val="en-GB" w:eastAsia="de-DE"/>
        </w:rPr>
        <w:t xml:space="preserve"> </w:t>
      </w:r>
      <w:r w:rsidRPr="002E29AD">
        <w:rPr>
          <w:lang w:val="en-GB" w:eastAsia="de-DE"/>
        </w:rPr>
        <w:t>most of the Eastern European territories</w:t>
      </w:r>
      <w:r w:rsidR="005649E6" w:rsidRPr="002E29AD">
        <w:rPr>
          <w:lang w:val="en-GB" w:eastAsia="de-DE"/>
        </w:rPr>
        <w:t xml:space="preserve"> and</w:t>
      </w:r>
      <w:r w:rsidRPr="002E29AD">
        <w:rPr>
          <w:lang w:val="en-GB" w:eastAsia="de-DE"/>
        </w:rPr>
        <w:t xml:space="preserve"> some of the border regions (in particular, the former Eastern Prussia territory), where the consequences of the shi</w:t>
      </w:r>
      <w:r w:rsidR="005649E6" w:rsidRPr="002E29AD">
        <w:rPr>
          <w:lang w:val="en-GB" w:eastAsia="de-DE"/>
        </w:rPr>
        <w:t xml:space="preserve">fting of political borders </w:t>
      </w:r>
      <w:r w:rsidRPr="002E29AD">
        <w:rPr>
          <w:lang w:val="en-GB" w:eastAsia="de-DE"/>
        </w:rPr>
        <w:t>radically changed the structure of the population</w:t>
      </w:r>
      <w:r w:rsidR="005649E6" w:rsidRPr="002E29AD">
        <w:rPr>
          <w:lang w:val="en-GB" w:eastAsia="de-DE"/>
        </w:rPr>
        <w:t>.</w:t>
      </w:r>
      <w:r w:rsidRPr="002E29AD">
        <w:rPr>
          <w:lang w:val="en-GB" w:eastAsia="de-DE"/>
        </w:rPr>
        <w:t xml:space="preserve"> </w:t>
      </w:r>
      <w:r w:rsidR="005649E6" w:rsidRPr="002E29AD">
        <w:rPr>
          <w:lang w:val="en-GB" w:eastAsia="de-DE"/>
        </w:rPr>
        <w:t>W</w:t>
      </w:r>
      <w:r w:rsidRPr="002E29AD">
        <w:rPr>
          <w:lang w:val="en-GB" w:eastAsia="de-DE"/>
        </w:rPr>
        <w:t xml:space="preserve">hen </w:t>
      </w:r>
      <w:r w:rsidR="005649E6" w:rsidRPr="002E29AD">
        <w:rPr>
          <w:lang w:val="en-GB" w:eastAsia="de-DE"/>
        </w:rPr>
        <w:t xml:space="preserve">the local population </w:t>
      </w:r>
      <w:r w:rsidRPr="002E29AD">
        <w:rPr>
          <w:lang w:val="en-GB" w:eastAsia="de-DE"/>
        </w:rPr>
        <w:t>(voluntarily or enforced)</w:t>
      </w:r>
      <w:r w:rsidR="005649E6" w:rsidRPr="002E29AD">
        <w:rPr>
          <w:lang w:val="en-GB" w:eastAsia="de-DE"/>
        </w:rPr>
        <w:t xml:space="preserve"> left their home</w:t>
      </w:r>
      <w:proofErr w:type="gramStart"/>
      <w:r w:rsidR="00E167AE" w:rsidRPr="002E29AD">
        <w:rPr>
          <w:lang w:val="en-GB" w:eastAsia="de-DE"/>
        </w:rPr>
        <w:t>,</w:t>
      </w:r>
      <w:r w:rsidR="005649E6" w:rsidRPr="002E29AD">
        <w:rPr>
          <w:lang w:val="en-GB" w:eastAsia="de-DE"/>
        </w:rPr>
        <w:t xml:space="preserve"> </w:t>
      </w:r>
      <w:r w:rsidRPr="002E29AD">
        <w:rPr>
          <w:lang w:val="en-GB" w:eastAsia="de-DE"/>
        </w:rPr>
        <w:t xml:space="preserve"> </w:t>
      </w:r>
      <w:r w:rsidR="005649E6" w:rsidRPr="002E29AD">
        <w:rPr>
          <w:lang w:val="en-GB" w:eastAsia="de-DE"/>
        </w:rPr>
        <w:t>new</w:t>
      </w:r>
      <w:proofErr w:type="gramEnd"/>
      <w:r w:rsidR="005649E6" w:rsidRPr="002E29AD">
        <w:rPr>
          <w:lang w:val="en-GB" w:eastAsia="de-DE"/>
        </w:rPr>
        <w:t xml:space="preserve"> citizen</w:t>
      </w:r>
      <w:r w:rsidR="00DA724C" w:rsidRPr="002E29AD">
        <w:rPr>
          <w:lang w:val="en-GB" w:eastAsia="de-DE"/>
        </w:rPr>
        <w:t>s</w:t>
      </w:r>
      <w:r w:rsidR="005649E6" w:rsidRPr="002E29AD">
        <w:rPr>
          <w:lang w:val="en-GB" w:eastAsia="de-DE"/>
        </w:rPr>
        <w:t xml:space="preserve"> arrived </w:t>
      </w:r>
      <w:r w:rsidRPr="002E29AD">
        <w:rPr>
          <w:lang w:val="en-GB" w:eastAsia="de-DE"/>
        </w:rPr>
        <w:t>to their places</w:t>
      </w:r>
      <w:r w:rsidR="005649E6" w:rsidRPr="002E29AD">
        <w:rPr>
          <w:lang w:val="en-GB" w:eastAsia="de-DE"/>
        </w:rPr>
        <w:t>.</w:t>
      </w:r>
      <w:r w:rsidRPr="002E29AD">
        <w:rPr>
          <w:lang w:val="en-GB" w:eastAsia="de-DE"/>
        </w:rPr>
        <w:t xml:space="preserve"> These newly populated areas began to be formed in today's Poland, Lithuania</w:t>
      </w:r>
      <w:r w:rsidR="005649E6" w:rsidRPr="002E29AD">
        <w:rPr>
          <w:lang w:val="en-GB" w:eastAsia="de-DE"/>
        </w:rPr>
        <w:t xml:space="preserve"> </w:t>
      </w:r>
      <w:r w:rsidR="00E167AE" w:rsidRPr="002E29AD">
        <w:rPr>
          <w:lang w:val="en-GB" w:eastAsia="de-DE"/>
        </w:rPr>
        <w:t xml:space="preserve">as well as in </w:t>
      </w:r>
      <w:r w:rsidRPr="002E29AD">
        <w:rPr>
          <w:lang w:val="en-GB" w:eastAsia="de-DE"/>
        </w:rPr>
        <w:t>Russia</w:t>
      </w:r>
      <w:r w:rsidR="005649E6" w:rsidRPr="002E29AD">
        <w:rPr>
          <w:lang w:val="en-GB" w:eastAsia="de-DE"/>
        </w:rPr>
        <w:t xml:space="preserve"> and </w:t>
      </w:r>
      <w:proofErr w:type="spellStart"/>
      <w:r w:rsidR="005649E6" w:rsidRPr="002E29AD">
        <w:rPr>
          <w:lang w:val="en-GB" w:eastAsia="de-DE"/>
        </w:rPr>
        <w:t>Ukrainia</w:t>
      </w:r>
      <w:proofErr w:type="spellEnd"/>
      <w:r w:rsidR="005649E6" w:rsidRPr="002E29AD">
        <w:rPr>
          <w:lang w:val="en-GB" w:eastAsia="de-DE"/>
        </w:rPr>
        <w:t xml:space="preserve"> </w:t>
      </w:r>
      <w:r w:rsidR="00E167AE" w:rsidRPr="002E29AD">
        <w:rPr>
          <w:lang w:val="en-GB" w:eastAsia="de-DE"/>
        </w:rPr>
        <w:t xml:space="preserve">and </w:t>
      </w:r>
      <w:r w:rsidR="005649E6" w:rsidRPr="002E29AD">
        <w:rPr>
          <w:lang w:val="en-GB" w:eastAsia="de-DE"/>
        </w:rPr>
        <w:t>other border</w:t>
      </w:r>
      <w:r w:rsidR="00766048" w:rsidRPr="002E29AD">
        <w:rPr>
          <w:lang w:val="en-GB" w:eastAsia="de-DE"/>
        </w:rPr>
        <w:t xml:space="preserve"> </w:t>
      </w:r>
      <w:r w:rsidR="005649E6" w:rsidRPr="002E29AD">
        <w:rPr>
          <w:lang w:val="en-GB" w:eastAsia="de-DE"/>
        </w:rPr>
        <w:t>region</w:t>
      </w:r>
      <w:r w:rsidR="00E167AE" w:rsidRPr="002E29AD">
        <w:rPr>
          <w:lang w:val="en-GB" w:eastAsia="de-DE"/>
        </w:rPr>
        <w:t>s</w:t>
      </w:r>
      <w:r w:rsidR="005649E6" w:rsidRPr="002E29AD">
        <w:rPr>
          <w:lang w:val="en-GB" w:eastAsia="de-DE"/>
        </w:rPr>
        <w:t xml:space="preserve"> of Eastern Europe</w:t>
      </w:r>
      <w:r w:rsidRPr="002E29AD">
        <w:rPr>
          <w:lang w:val="en-GB" w:eastAsia="de-DE"/>
        </w:rPr>
        <w:t xml:space="preserve">. The post-war situation of these territories and their further development </w:t>
      </w:r>
      <w:r w:rsidR="005649E6" w:rsidRPr="002E29AD">
        <w:rPr>
          <w:lang w:val="en-GB" w:eastAsia="de-DE"/>
        </w:rPr>
        <w:t>shows</w:t>
      </w:r>
      <w:r w:rsidRPr="002E29AD">
        <w:rPr>
          <w:lang w:val="en-GB" w:eastAsia="de-DE"/>
        </w:rPr>
        <w:t xml:space="preserve"> many similarities and many differences. </w:t>
      </w:r>
      <w:r w:rsidR="00766048" w:rsidRPr="002E29AD">
        <w:rPr>
          <w:lang w:val="en-GB" w:eastAsia="de-DE"/>
        </w:rPr>
        <w:t xml:space="preserve">In some regions </w:t>
      </w:r>
      <w:proofErr w:type="spellStart"/>
      <w:r w:rsidR="00766048" w:rsidRPr="002E29AD">
        <w:rPr>
          <w:lang w:val="en-GB" w:eastAsia="de-DE"/>
        </w:rPr>
        <w:t>prewar</w:t>
      </w:r>
      <w:proofErr w:type="spellEnd"/>
      <w:r w:rsidR="00766048" w:rsidRPr="002E29AD">
        <w:rPr>
          <w:lang w:val="en-GB" w:eastAsia="de-DE"/>
        </w:rPr>
        <w:t xml:space="preserve"> local inhabitants played a role furthermore. But in other</w:t>
      </w:r>
      <w:r w:rsidR="00DA724C" w:rsidRPr="002E29AD">
        <w:rPr>
          <w:lang w:val="en-GB" w:eastAsia="de-DE"/>
        </w:rPr>
        <w:t xml:space="preserve"> places</w:t>
      </w:r>
      <w:r w:rsidR="00766048" w:rsidRPr="002E29AD">
        <w:rPr>
          <w:lang w:val="en-GB" w:eastAsia="de-DE"/>
        </w:rPr>
        <w:t xml:space="preserve">, like todays Kaliningrad territory </w:t>
      </w:r>
      <w:r w:rsidR="00DA724C" w:rsidRPr="002E29AD">
        <w:rPr>
          <w:lang w:val="en-GB" w:eastAsia="de-DE"/>
        </w:rPr>
        <w:t xml:space="preserve">they were </w:t>
      </w:r>
      <w:r w:rsidR="00766048" w:rsidRPr="002E29AD">
        <w:rPr>
          <w:lang w:val="en-GB" w:eastAsia="de-DE"/>
        </w:rPr>
        <w:t>nearly wept out.</w:t>
      </w:r>
      <w:r w:rsidRPr="002E29AD">
        <w:rPr>
          <w:lang w:val="en-GB" w:eastAsia="de-DE"/>
        </w:rPr>
        <w:t xml:space="preserve"> </w:t>
      </w:r>
      <w:r w:rsidR="00766048" w:rsidRPr="002E29AD">
        <w:rPr>
          <w:lang w:val="en-GB" w:eastAsia="de-DE"/>
        </w:rPr>
        <w:t xml:space="preserve">The </w:t>
      </w:r>
      <w:r w:rsidRPr="002E29AD">
        <w:rPr>
          <w:lang w:val="en-GB" w:eastAsia="de-DE"/>
        </w:rPr>
        <w:t xml:space="preserve">Klaipeda </w:t>
      </w:r>
      <w:r w:rsidR="00766048" w:rsidRPr="002E29AD">
        <w:rPr>
          <w:lang w:val="en-GB" w:eastAsia="de-DE"/>
        </w:rPr>
        <w:t xml:space="preserve">and the Kaliningrad </w:t>
      </w:r>
      <w:r w:rsidRPr="002E29AD">
        <w:rPr>
          <w:lang w:val="en-GB" w:eastAsia="de-DE"/>
        </w:rPr>
        <w:t>region</w:t>
      </w:r>
      <w:r w:rsidR="00E761C5" w:rsidRPr="002E29AD">
        <w:rPr>
          <w:lang w:val="en-GB" w:eastAsia="de-DE"/>
        </w:rPr>
        <w:t xml:space="preserve"> then </w:t>
      </w:r>
      <w:r w:rsidR="00766048" w:rsidRPr="002E29AD">
        <w:rPr>
          <w:lang w:val="en-GB" w:eastAsia="de-DE"/>
        </w:rPr>
        <w:t>parts of the Soviet Union,</w:t>
      </w:r>
      <w:r w:rsidRPr="002E29AD">
        <w:rPr>
          <w:lang w:val="en-GB" w:eastAsia="de-DE"/>
        </w:rPr>
        <w:t xml:space="preserve"> experienced certain flows of Russian-speaking</w:t>
      </w:r>
      <w:r w:rsidR="00DA724C" w:rsidRPr="002E29AD">
        <w:rPr>
          <w:lang w:val="en-GB" w:eastAsia="de-DE"/>
        </w:rPr>
        <w:t xml:space="preserve"> people/population</w:t>
      </w:r>
      <w:r w:rsidRPr="002E29AD">
        <w:rPr>
          <w:lang w:val="en-GB" w:eastAsia="de-DE"/>
        </w:rPr>
        <w:t xml:space="preserve"> (mainly to </w:t>
      </w:r>
      <w:r w:rsidR="00766048" w:rsidRPr="002E29AD">
        <w:rPr>
          <w:lang w:val="en-GB" w:eastAsia="de-DE"/>
        </w:rPr>
        <w:t xml:space="preserve">the </w:t>
      </w:r>
      <w:r w:rsidRPr="002E29AD">
        <w:rPr>
          <w:lang w:val="en-GB" w:eastAsia="de-DE"/>
        </w:rPr>
        <w:t>cit</w:t>
      </w:r>
      <w:r w:rsidR="00766048" w:rsidRPr="002E29AD">
        <w:rPr>
          <w:lang w:val="en-GB" w:eastAsia="de-DE"/>
        </w:rPr>
        <w:t>ies</w:t>
      </w:r>
      <w:r w:rsidRPr="002E29AD">
        <w:rPr>
          <w:lang w:val="en-GB" w:eastAsia="de-DE"/>
        </w:rPr>
        <w:t xml:space="preserve">), and </w:t>
      </w:r>
      <w:r w:rsidR="00766048" w:rsidRPr="002E29AD">
        <w:rPr>
          <w:lang w:val="en-GB" w:eastAsia="de-DE"/>
        </w:rPr>
        <w:t>they</w:t>
      </w:r>
      <w:r w:rsidRPr="002E29AD">
        <w:rPr>
          <w:lang w:val="en-GB" w:eastAsia="de-DE"/>
        </w:rPr>
        <w:t xml:space="preserve"> became the territory of the Soviet Union. The geopolitical dependence of these territories was determined by the policy of their accommodation</w:t>
      </w:r>
      <w:r w:rsidR="00DA724C" w:rsidRPr="002E29AD">
        <w:rPr>
          <w:lang w:val="en-GB" w:eastAsia="de-DE"/>
        </w:rPr>
        <w:t>,</w:t>
      </w:r>
      <w:r w:rsidRPr="002E29AD">
        <w:rPr>
          <w:lang w:val="en-GB" w:eastAsia="de-DE"/>
        </w:rPr>
        <w:t xml:space="preserve"> colonization</w:t>
      </w:r>
      <w:r w:rsidR="00DA724C" w:rsidRPr="002E29AD">
        <w:rPr>
          <w:lang w:val="en-GB" w:eastAsia="de-DE"/>
        </w:rPr>
        <w:t xml:space="preserve"> and</w:t>
      </w:r>
      <w:r w:rsidRPr="002E29AD">
        <w:rPr>
          <w:lang w:val="en-GB" w:eastAsia="de-DE"/>
        </w:rPr>
        <w:t xml:space="preserve"> ideological indoctrination. This policy shaped and changed the specific social and ethnic composition,</w:t>
      </w:r>
      <w:r w:rsidR="00DA724C" w:rsidRPr="002E29AD">
        <w:rPr>
          <w:lang w:val="en-GB" w:eastAsia="de-DE"/>
        </w:rPr>
        <w:t xml:space="preserve"> the</w:t>
      </w:r>
      <w:r w:rsidRPr="002E29AD">
        <w:rPr>
          <w:lang w:val="en-GB" w:eastAsia="de-DE"/>
        </w:rPr>
        <w:t xml:space="preserve"> identity, </w:t>
      </w:r>
      <w:proofErr w:type="gramStart"/>
      <w:r w:rsidR="00DA724C" w:rsidRPr="002E29AD">
        <w:rPr>
          <w:lang w:val="en-GB" w:eastAsia="de-DE"/>
        </w:rPr>
        <w:t>the</w:t>
      </w:r>
      <w:proofErr w:type="gramEnd"/>
      <w:r w:rsidR="00DA724C" w:rsidRPr="002E29AD">
        <w:rPr>
          <w:lang w:val="en-GB" w:eastAsia="de-DE"/>
        </w:rPr>
        <w:t xml:space="preserve"> </w:t>
      </w:r>
      <w:r w:rsidRPr="002E29AD">
        <w:rPr>
          <w:lang w:val="en-GB" w:eastAsia="de-DE"/>
        </w:rPr>
        <w:t>cultural and communal relations between the inhabitants of such territories.</w:t>
      </w:r>
    </w:p>
    <w:p w:rsidR="00064750" w:rsidRPr="002E29AD" w:rsidRDefault="0055403A" w:rsidP="002F435F">
      <w:pPr>
        <w:spacing w:after="0" w:line="240" w:lineRule="auto"/>
        <w:jc w:val="both"/>
        <w:rPr>
          <w:lang w:val="en-GB" w:eastAsia="de-DE"/>
        </w:rPr>
      </w:pPr>
      <w:r w:rsidRPr="002E29AD">
        <w:rPr>
          <w:lang w:val="en-GB" w:eastAsia="de-DE"/>
        </w:rPr>
        <w:br/>
        <w:t xml:space="preserve">The </w:t>
      </w:r>
      <w:r w:rsidR="00491D02" w:rsidRPr="002E29AD">
        <w:rPr>
          <w:lang w:val="en-GB" w:eastAsia="de-DE"/>
        </w:rPr>
        <w:t>workshop</w:t>
      </w:r>
      <w:r w:rsidRPr="002E29AD">
        <w:rPr>
          <w:lang w:val="en-GB" w:eastAsia="de-DE"/>
        </w:rPr>
        <w:t xml:space="preserve"> is de</w:t>
      </w:r>
      <w:r w:rsidR="00491D02" w:rsidRPr="002E29AD">
        <w:rPr>
          <w:lang w:val="en-GB" w:eastAsia="de-DE"/>
        </w:rPr>
        <w:t>dicated</w:t>
      </w:r>
      <w:r w:rsidRPr="002E29AD">
        <w:rPr>
          <w:lang w:val="en-GB" w:eastAsia="de-DE"/>
        </w:rPr>
        <w:t xml:space="preserve"> to Eastern European regions, which, at the end of the Second World War, lost </w:t>
      </w:r>
      <w:r w:rsidR="00FE1CA8" w:rsidRPr="002E29AD">
        <w:rPr>
          <w:lang w:val="en-GB" w:eastAsia="de-DE"/>
        </w:rPr>
        <w:t xml:space="preserve">a </w:t>
      </w:r>
      <w:r w:rsidRPr="002E29AD">
        <w:rPr>
          <w:lang w:val="en-GB" w:eastAsia="de-DE"/>
        </w:rPr>
        <w:t xml:space="preserve">part or most of the indigenous population, and </w:t>
      </w:r>
      <w:r w:rsidR="00766048" w:rsidRPr="002E29AD">
        <w:rPr>
          <w:lang w:val="en-GB" w:eastAsia="de-DE"/>
        </w:rPr>
        <w:t>whe</w:t>
      </w:r>
      <w:r w:rsidR="00F2146E" w:rsidRPr="002E29AD">
        <w:rPr>
          <w:lang w:val="en-GB" w:eastAsia="de-DE"/>
        </w:rPr>
        <w:t>re</w:t>
      </w:r>
      <w:r w:rsidRPr="002E29AD">
        <w:rPr>
          <w:lang w:val="en-GB" w:eastAsia="de-DE"/>
        </w:rPr>
        <w:t xml:space="preserve"> new societ</w:t>
      </w:r>
      <w:r w:rsidR="00F2146E" w:rsidRPr="002E29AD">
        <w:rPr>
          <w:lang w:val="en-GB" w:eastAsia="de-DE"/>
        </w:rPr>
        <w:t>ies</w:t>
      </w:r>
      <w:r w:rsidRPr="002E29AD">
        <w:rPr>
          <w:lang w:val="en-GB" w:eastAsia="de-DE"/>
        </w:rPr>
        <w:t xml:space="preserve"> w</w:t>
      </w:r>
      <w:r w:rsidR="00F2146E" w:rsidRPr="002E29AD">
        <w:rPr>
          <w:lang w:val="en-GB" w:eastAsia="de-DE"/>
        </w:rPr>
        <w:t>ere</w:t>
      </w:r>
      <w:r w:rsidRPr="002E29AD">
        <w:rPr>
          <w:lang w:val="en-GB" w:eastAsia="de-DE"/>
        </w:rPr>
        <w:t xml:space="preserve"> created and shaped during the post-war period. Some of these regions / territories </w:t>
      </w:r>
      <w:r w:rsidR="00FE1CA8" w:rsidRPr="002E29AD">
        <w:rPr>
          <w:lang w:val="en-GB" w:eastAsia="de-DE"/>
        </w:rPr>
        <w:t xml:space="preserve">have been </w:t>
      </w:r>
      <w:r w:rsidRPr="002E29AD">
        <w:rPr>
          <w:lang w:val="en-GB" w:eastAsia="de-DE"/>
        </w:rPr>
        <w:t>extensively researched, others are still awaiting more detailed</w:t>
      </w:r>
      <w:r w:rsidR="00E761C5" w:rsidRPr="002E29AD">
        <w:rPr>
          <w:lang w:val="en-GB" w:eastAsia="de-DE"/>
        </w:rPr>
        <w:t xml:space="preserve"> analysis</w:t>
      </w:r>
      <w:r w:rsidRPr="002E29AD">
        <w:rPr>
          <w:lang w:val="en-GB" w:eastAsia="de-DE"/>
        </w:rPr>
        <w:t xml:space="preserve"> (for example, the northernmost territory of the former Eastern Prussia, </w:t>
      </w:r>
      <w:r w:rsidR="00DA724C" w:rsidRPr="002E29AD">
        <w:rPr>
          <w:lang w:val="en-GB" w:eastAsia="de-DE"/>
        </w:rPr>
        <w:t xml:space="preserve">the </w:t>
      </w:r>
      <w:proofErr w:type="spellStart"/>
      <w:r w:rsidRPr="002E29AD">
        <w:rPr>
          <w:lang w:val="en-GB" w:eastAsia="de-DE"/>
        </w:rPr>
        <w:t>Klaipėda</w:t>
      </w:r>
      <w:proofErr w:type="spellEnd"/>
      <w:r w:rsidRPr="002E29AD">
        <w:rPr>
          <w:lang w:val="en-GB" w:eastAsia="de-DE"/>
        </w:rPr>
        <w:t xml:space="preserve"> region).</w:t>
      </w:r>
      <w:r w:rsidR="00064750" w:rsidRPr="002E29AD">
        <w:rPr>
          <w:lang w:val="en-GB" w:eastAsia="de-DE"/>
        </w:rPr>
        <w:t xml:space="preserve"> </w:t>
      </w:r>
    </w:p>
    <w:p w:rsidR="002F435F" w:rsidRDefault="004D63C0" w:rsidP="002F435F">
      <w:pPr>
        <w:rPr>
          <w:lang w:val="en-GB" w:eastAsia="de-DE"/>
        </w:rPr>
      </w:pPr>
      <w:r w:rsidRPr="00577159">
        <w:rPr>
          <w:lang w:val="en-GB" w:eastAsia="de-DE"/>
        </w:rPr>
        <w:t xml:space="preserve">We want to invite scholars </w:t>
      </w:r>
      <w:r w:rsidR="00E761C5" w:rsidRPr="00E761C5">
        <w:rPr>
          <w:lang w:val="en-GB" w:eastAsia="de-DE"/>
        </w:rPr>
        <w:t xml:space="preserve">to study </w:t>
      </w:r>
      <w:r w:rsidRPr="00A418E4">
        <w:rPr>
          <w:lang w:val="en-GB" w:eastAsia="de-DE"/>
        </w:rPr>
        <w:t>Sovietisation</w:t>
      </w:r>
      <w:r w:rsidR="00E761C5">
        <w:rPr>
          <w:lang w:val="en-GB" w:eastAsia="de-DE"/>
        </w:rPr>
        <w:t xml:space="preserve"> </w:t>
      </w:r>
      <w:r w:rsidR="00E761C5" w:rsidRPr="00E761C5">
        <w:rPr>
          <w:lang w:val="en-GB" w:eastAsia="de-DE"/>
        </w:rPr>
        <w:t>especially in terms of</w:t>
      </w:r>
      <w:r w:rsidRPr="00A418E4">
        <w:rPr>
          <w:lang w:val="en-GB" w:eastAsia="de-DE"/>
        </w:rPr>
        <w:t xml:space="preserve"> </w:t>
      </w:r>
      <w:r w:rsidR="002E29AD">
        <w:rPr>
          <w:lang w:val="en-GB" w:eastAsia="de-DE"/>
        </w:rPr>
        <w:t>border</w:t>
      </w:r>
      <w:r w:rsidRPr="00A418E4">
        <w:rPr>
          <w:lang w:val="en-GB" w:eastAsia="de-DE"/>
        </w:rPr>
        <w:t xml:space="preserve"> regions and migratory processes, </w:t>
      </w:r>
      <w:r w:rsidR="00FE1CA8" w:rsidRPr="00A418E4">
        <w:rPr>
          <w:lang w:val="en-GB" w:eastAsia="de-DE"/>
        </w:rPr>
        <w:t xml:space="preserve">to </w:t>
      </w:r>
      <w:r w:rsidRPr="00A418E4">
        <w:rPr>
          <w:lang w:val="en-GB" w:eastAsia="de-DE"/>
        </w:rPr>
        <w:t>discuss the political system and aspects of the occupation regime</w:t>
      </w:r>
      <w:r w:rsidR="00FE1CA8" w:rsidRPr="00A418E4">
        <w:rPr>
          <w:lang w:val="en-GB" w:eastAsia="de-DE"/>
        </w:rPr>
        <w:t xml:space="preserve"> -</w:t>
      </w:r>
      <w:r w:rsidRPr="00A418E4">
        <w:rPr>
          <w:lang w:val="en-GB" w:eastAsia="de-DE"/>
        </w:rPr>
        <w:t xml:space="preserve"> as the locals remaining in the regions affected by geopolitical transformation adapted to the post-war new society </w:t>
      </w:r>
      <w:r w:rsidR="00FE1CA8" w:rsidRPr="00A418E4">
        <w:rPr>
          <w:lang w:val="en-GB" w:eastAsia="de-DE"/>
        </w:rPr>
        <w:t xml:space="preserve">- </w:t>
      </w:r>
      <w:r w:rsidRPr="00A418E4">
        <w:rPr>
          <w:lang w:val="en-GB" w:eastAsia="de-DE"/>
        </w:rPr>
        <w:t xml:space="preserve">and how the newcomers were integrated here. </w:t>
      </w:r>
    </w:p>
    <w:p w:rsidR="00064750" w:rsidRPr="002F435F" w:rsidRDefault="00F2146E" w:rsidP="002F435F">
      <w:pPr>
        <w:rPr>
          <w:lang w:val="en-GB" w:eastAsia="de-DE"/>
        </w:rPr>
      </w:pPr>
      <w:r w:rsidRPr="002F435F">
        <w:rPr>
          <w:lang w:val="en-GB" w:eastAsia="de-DE"/>
        </w:rPr>
        <w:t>We</w:t>
      </w:r>
      <w:r w:rsidR="00BB0FA5">
        <w:rPr>
          <w:lang w:val="en-GB" w:eastAsia="de-DE"/>
        </w:rPr>
        <w:t xml:space="preserve"> would</w:t>
      </w:r>
      <w:bookmarkStart w:id="0" w:name="_GoBack"/>
      <w:bookmarkEnd w:id="0"/>
      <w:r w:rsidRPr="002F435F">
        <w:rPr>
          <w:lang w:val="en-GB" w:eastAsia="de-DE"/>
        </w:rPr>
        <w:t xml:space="preserve"> like to discuss the following issues and questions:</w:t>
      </w:r>
      <w:r w:rsidR="00064750" w:rsidRPr="002F435F">
        <w:rPr>
          <w:lang w:val="en-GB" w:eastAsia="de-DE"/>
        </w:rPr>
        <w:t xml:space="preserve"> </w:t>
      </w:r>
    </w:p>
    <w:p w:rsidR="002F435F" w:rsidRDefault="004D63C0" w:rsidP="002F435F">
      <w:pPr>
        <w:pStyle w:val="Listenabsatz"/>
        <w:numPr>
          <w:ilvl w:val="0"/>
          <w:numId w:val="4"/>
        </w:numPr>
        <w:rPr>
          <w:lang w:val="en-GB" w:eastAsia="de-DE"/>
        </w:rPr>
      </w:pPr>
      <w:r w:rsidRPr="002F435F">
        <w:rPr>
          <w:lang w:val="en-GB" w:eastAsia="de-DE"/>
        </w:rPr>
        <w:t xml:space="preserve">What new national / ethnic groups went to these regions, why they </w:t>
      </w:r>
      <w:r w:rsidR="00F2146E" w:rsidRPr="002F435F">
        <w:rPr>
          <w:lang w:val="en-GB" w:eastAsia="de-DE"/>
        </w:rPr>
        <w:t>moved to the new places and</w:t>
      </w:r>
      <w:r w:rsidRPr="002F435F">
        <w:rPr>
          <w:lang w:val="en-GB" w:eastAsia="de-DE"/>
        </w:rPr>
        <w:t xml:space="preserve"> what </w:t>
      </w:r>
      <w:r w:rsidR="00F2146E" w:rsidRPr="002F435F">
        <w:rPr>
          <w:lang w:val="en-GB" w:eastAsia="de-DE"/>
        </w:rPr>
        <w:t xml:space="preserve">kind of </w:t>
      </w:r>
      <w:r w:rsidRPr="002F435F">
        <w:rPr>
          <w:lang w:val="en-GB" w:eastAsia="de-DE"/>
        </w:rPr>
        <w:t>relationship</w:t>
      </w:r>
      <w:r w:rsidR="00FE1CA8" w:rsidRPr="002F435F">
        <w:rPr>
          <w:lang w:val="en-GB" w:eastAsia="de-DE"/>
        </w:rPr>
        <w:t>(s)</w:t>
      </w:r>
      <w:r w:rsidRPr="002F435F">
        <w:rPr>
          <w:lang w:val="en-GB" w:eastAsia="de-DE"/>
        </w:rPr>
        <w:t xml:space="preserve"> </w:t>
      </w:r>
      <w:r w:rsidR="00F2146E" w:rsidRPr="002F435F">
        <w:rPr>
          <w:lang w:val="en-GB" w:eastAsia="de-DE"/>
        </w:rPr>
        <w:t xml:space="preserve">they developed </w:t>
      </w:r>
      <w:r w:rsidR="00FE1CA8" w:rsidRPr="002F435F">
        <w:rPr>
          <w:lang w:val="en-GB" w:eastAsia="de-DE"/>
        </w:rPr>
        <w:t xml:space="preserve">to </w:t>
      </w:r>
      <w:r w:rsidR="00F2146E" w:rsidRPr="002F435F">
        <w:rPr>
          <w:lang w:val="en-GB" w:eastAsia="de-DE"/>
        </w:rPr>
        <w:t xml:space="preserve">the </w:t>
      </w:r>
      <w:proofErr w:type="gramStart"/>
      <w:r w:rsidR="00F2146E" w:rsidRPr="002F435F">
        <w:rPr>
          <w:lang w:val="en-GB" w:eastAsia="de-DE"/>
        </w:rPr>
        <w:t>locals</w:t>
      </w:r>
      <w:r w:rsidR="00FE1CA8" w:rsidRPr="002F435F">
        <w:rPr>
          <w:lang w:val="en-GB" w:eastAsia="de-DE"/>
        </w:rPr>
        <w:t>.</w:t>
      </w:r>
      <w:proofErr w:type="gramEnd"/>
      <w:r w:rsidR="00064750" w:rsidRPr="002F435F">
        <w:rPr>
          <w:lang w:val="en-GB" w:eastAsia="de-DE"/>
        </w:rPr>
        <w:t xml:space="preserve"> </w:t>
      </w:r>
    </w:p>
    <w:p w:rsidR="002F435F" w:rsidRDefault="00F2146E" w:rsidP="002F435F">
      <w:pPr>
        <w:pStyle w:val="Listenabsatz"/>
        <w:numPr>
          <w:ilvl w:val="0"/>
          <w:numId w:val="4"/>
        </w:numPr>
        <w:rPr>
          <w:lang w:val="en-GB" w:eastAsia="de-DE"/>
        </w:rPr>
      </w:pPr>
      <w:r w:rsidRPr="002F435F">
        <w:rPr>
          <w:lang w:val="en-GB" w:eastAsia="de-DE"/>
        </w:rPr>
        <w:t xml:space="preserve">How </w:t>
      </w:r>
      <w:r w:rsidR="004D63C0" w:rsidRPr="002F435F">
        <w:rPr>
          <w:lang w:val="en-GB" w:eastAsia="de-DE"/>
        </w:rPr>
        <w:t>the post-war political ideological changes</w:t>
      </w:r>
      <w:r w:rsidRPr="002F435F">
        <w:rPr>
          <w:lang w:val="en-GB" w:eastAsia="de-DE"/>
        </w:rPr>
        <w:t xml:space="preserve"> and the arising</w:t>
      </w:r>
      <w:r w:rsidR="004D63C0" w:rsidRPr="002F435F">
        <w:rPr>
          <w:lang w:val="en-GB" w:eastAsia="de-DE"/>
        </w:rPr>
        <w:t xml:space="preserve"> ideological conflicts between the</w:t>
      </w:r>
      <w:r w:rsidRPr="002F435F">
        <w:rPr>
          <w:lang w:val="en-GB" w:eastAsia="de-DE"/>
        </w:rPr>
        <w:t xml:space="preserve"> past and the reality </w:t>
      </w:r>
      <w:r w:rsidR="004D63C0" w:rsidRPr="002F435F">
        <w:rPr>
          <w:lang w:val="en-GB" w:eastAsia="de-DE"/>
        </w:rPr>
        <w:t>influenced the identity and communal relations of local</w:t>
      </w:r>
      <w:r w:rsidR="00FE1CA8" w:rsidRPr="002F435F">
        <w:rPr>
          <w:lang w:val="en-GB" w:eastAsia="de-DE"/>
        </w:rPr>
        <w:t>s</w:t>
      </w:r>
      <w:r w:rsidR="004D63C0" w:rsidRPr="002F435F">
        <w:rPr>
          <w:lang w:val="en-GB" w:eastAsia="de-DE"/>
        </w:rPr>
        <w:t xml:space="preserve"> and foreigners</w:t>
      </w:r>
      <w:r w:rsidR="00FE1CA8" w:rsidRPr="002F435F">
        <w:rPr>
          <w:lang w:val="en-GB" w:eastAsia="de-DE"/>
        </w:rPr>
        <w:t>.</w:t>
      </w:r>
      <w:r w:rsidR="002F435F" w:rsidRPr="002F435F">
        <w:rPr>
          <w:lang w:val="en-GB" w:eastAsia="de-DE"/>
        </w:rPr>
        <w:t xml:space="preserve"> </w:t>
      </w:r>
    </w:p>
    <w:p w:rsidR="002E29AD" w:rsidRPr="002F435F" w:rsidRDefault="00F2146E" w:rsidP="002F435F">
      <w:pPr>
        <w:pStyle w:val="Listenabsatz"/>
        <w:numPr>
          <w:ilvl w:val="0"/>
          <w:numId w:val="4"/>
        </w:numPr>
        <w:rPr>
          <w:lang w:val="en-GB" w:eastAsia="de-DE"/>
        </w:rPr>
      </w:pPr>
      <w:r w:rsidRPr="002F435F">
        <w:rPr>
          <w:lang w:val="en-GB" w:eastAsia="de-DE"/>
        </w:rPr>
        <w:t xml:space="preserve">How </w:t>
      </w:r>
      <w:r w:rsidR="004D63C0" w:rsidRPr="002F435F">
        <w:rPr>
          <w:lang w:val="en-GB" w:eastAsia="de-DE"/>
        </w:rPr>
        <w:t xml:space="preserve">the old pre-war and new post-war identities </w:t>
      </w:r>
      <w:r w:rsidRPr="002F435F">
        <w:rPr>
          <w:lang w:val="en-GB" w:eastAsia="de-DE"/>
        </w:rPr>
        <w:t>differed</w:t>
      </w:r>
      <w:r w:rsidR="00FE1CA8" w:rsidRPr="002F435F">
        <w:rPr>
          <w:lang w:val="en-GB" w:eastAsia="de-DE"/>
        </w:rPr>
        <w:t>.</w:t>
      </w:r>
      <w:r w:rsidRPr="002F435F">
        <w:rPr>
          <w:lang w:val="en-GB" w:eastAsia="de-DE"/>
        </w:rPr>
        <w:t xml:space="preserve"> Can we find processes</w:t>
      </w:r>
      <w:r w:rsidR="00FE1CA8" w:rsidRPr="002F435F">
        <w:rPr>
          <w:lang w:val="en-GB" w:eastAsia="de-DE"/>
        </w:rPr>
        <w:t xml:space="preserve"> of</w:t>
      </w:r>
      <w:r w:rsidRPr="002F435F">
        <w:rPr>
          <w:lang w:val="en-GB" w:eastAsia="de-DE"/>
        </w:rPr>
        <w:t xml:space="preserve"> </w:t>
      </w:r>
      <w:r w:rsidR="004D63C0" w:rsidRPr="002F435F">
        <w:rPr>
          <w:lang w:val="en-GB" w:eastAsia="de-DE"/>
        </w:rPr>
        <w:t>integration or separation of these identities</w:t>
      </w:r>
      <w:r w:rsidRPr="002F435F">
        <w:rPr>
          <w:lang w:val="en-GB" w:eastAsia="de-DE"/>
        </w:rPr>
        <w:t>?</w:t>
      </w:r>
      <w:r w:rsidR="004D63C0" w:rsidRPr="002F435F">
        <w:rPr>
          <w:lang w:val="en-GB" w:eastAsia="de-DE"/>
        </w:rPr>
        <w:t xml:space="preserve"> </w:t>
      </w:r>
      <w:r w:rsidRPr="002F435F">
        <w:rPr>
          <w:lang w:val="en-GB" w:eastAsia="de-DE"/>
        </w:rPr>
        <w:t>In which way</w:t>
      </w:r>
      <w:r w:rsidR="00FE1CA8" w:rsidRPr="002F435F">
        <w:rPr>
          <w:lang w:val="en-GB" w:eastAsia="de-DE"/>
        </w:rPr>
        <w:t xml:space="preserve"> is</w:t>
      </w:r>
      <w:r w:rsidRPr="002F435F">
        <w:rPr>
          <w:lang w:val="en-GB" w:eastAsia="de-DE"/>
        </w:rPr>
        <w:t xml:space="preserve"> the influence </w:t>
      </w:r>
      <w:r w:rsidR="004D63C0" w:rsidRPr="002F435F">
        <w:rPr>
          <w:lang w:val="en-GB" w:eastAsia="de-DE"/>
        </w:rPr>
        <w:t xml:space="preserve">of </w:t>
      </w:r>
      <w:r w:rsidRPr="002F435F">
        <w:rPr>
          <w:lang w:val="en-GB" w:eastAsia="de-DE"/>
        </w:rPr>
        <w:t xml:space="preserve">old or </w:t>
      </w:r>
      <w:r w:rsidR="00064750" w:rsidRPr="002F435F">
        <w:rPr>
          <w:lang w:val="en-GB" w:eastAsia="de-DE"/>
        </w:rPr>
        <w:t>new ideological</w:t>
      </w:r>
      <w:r w:rsidRPr="002F435F">
        <w:rPr>
          <w:lang w:val="en-GB" w:eastAsia="de-DE"/>
        </w:rPr>
        <w:t xml:space="preserve"> images into identities and</w:t>
      </w:r>
      <w:r w:rsidR="004D63C0" w:rsidRPr="002F435F">
        <w:rPr>
          <w:lang w:val="en-GB" w:eastAsia="de-DE"/>
        </w:rPr>
        <w:t xml:space="preserve"> the separation of communities </w:t>
      </w:r>
      <w:r w:rsidRPr="002F435F">
        <w:rPr>
          <w:lang w:val="en-GB" w:eastAsia="de-DE"/>
        </w:rPr>
        <w:t>reflected in family photographs?</w:t>
      </w:r>
      <w:r w:rsidR="00064750" w:rsidRPr="002F435F">
        <w:rPr>
          <w:lang w:val="en-GB" w:eastAsia="de-DE"/>
        </w:rPr>
        <w:t xml:space="preserve"> </w:t>
      </w:r>
    </w:p>
    <w:p w:rsidR="0055403A" w:rsidRPr="002F435F" w:rsidRDefault="004D63C0" w:rsidP="002F435F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>Wh</w:t>
      </w:r>
      <w:r w:rsidR="00F2146E" w:rsidRPr="002F435F">
        <w:rPr>
          <w:lang w:val="en-GB" w:eastAsia="de-DE"/>
        </w:rPr>
        <w:t>ich</w:t>
      </w:r>
      <w:r w:rsidRPr="002F435F">
        <w:rPr>
          <w:lang w:val="en-GB" w:eastAsia="de-DE"/>
        </w:rPr>
        <w:t xml:space="preserve"> aspects of cultural and communicative memory shaped the identit</w:t>
      </w:r>
      <w:r w:rsidR="00F2146E" w:rsidRPr="002F435F">
        <w:rPr>
          <w:lang w:val="en-GB" w:eastAsia="de-DE"/>
        </w:rPr>
        <w:t xml:space="preserve">y of the locals and the </w:t>
      </w:r>
      <w:proofErr w:type="spellStart"/>
      <w:r w:rsidR="00F2146E" w:rsidRPr="002F435F">
        <w:rPr>
          <w:lang w:val="en-GB" w:eastAsia="de-DE"/>
        </w:rPr>
        <w:t>arriver</w:t>
      </w:r>
      <w:r w:rsidR="00FE1CA8" w:rsidRPr="002F435F">
        <w:rPr>
          <w:lang w:val="en-GB" w:eastAsia="de-DE"/>
        </w:rPr>
        <w:t>s</w:t>
      </w:r>
      <w:proofErr w:type="spellEnd"/>
      <w:r w:rsidRPr="002F435F">
        <w:rPr>
          <w:lang w:val="en-GB" w:eastAsia="de-DE"/>
        </w:rPr>
        <w:t xml:space="preserve"> </w:t>
      </w:r>
      <w:r w:rsidR="00F2146E" w:rsidRPr="002F435F">
        <w:rPr>
          <w:lang w:val="en-GB" w:eastAsia="de-DE"/>
        </w:rPr>
        <w:t>under</w:t>
      </w:r>
      <w:r w:rsidRPr="002F435F">
        <w:rPr>
          <w:lang w:val="en-GB" w:eastAsia="de-DE"/>
        </w:rPr>
        <w:t xml:space="preserve"> the new geopolitical conditions of the post-war period</w:t>
      </w:r>
      <w:r w:rsidR="00F2146E" w:rsidRPr="002F435F">
        <w:rPr>
          <w:lang w:val="en-GB" w:eastAsia="de-DE"/>
        </w:rPr>
        <w:t>?</w:t>
      </w:r>
    </w:p>
    <w:p w:rsidR="005845D9" w:rsidRPr="002E29AD" w:rsidRDefault="005845D9" w:rsidP="002F43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de-DE"/>
        </w:rPr>
      </w:pPr>
    </w:p>
    <w:p w:rsidR="00806FF8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lastRenderedPageBreak/>
        <w:t xml:space="preserve">The workshop is part of the project „Klaipeda Region 1945 - 1960: The Formation of a New Society and its Reflections in Family Stories“ conducted by </w:t>
      </w:r>
      <w:proofErr w:type="spellStart"/>
      <w:r w:rsidRPr="002F435F">
        <w:rPr>
          <w:lang w:val="en-GB" w:eastAsia="de-DE"/>
        </w:rPr>
        <w:t>Sigita</w:t>
      </w:r>
      <w:proofErr w:type="spellEnd"/>
      <w:r w:rsidRPr="002F435F">
        <w:rPr>
          <w:lang w:val="en-GB" w:eastAsia="de-DE"/>
        </w:rPr>
        <w:t xml:space="preserve"> </w:t>
      </w:r>
      <w:proofErr w:type="spellStart"/>
      <w:r w:rsidRPr="002F435F">
        <w:rPr>
          <w:lang w:val="en-GB" w:eastAsia="de-DE"/>
        </w:rPr>
        <w:t>Kraniauskienė</w:t>
      </w:r>
      <w:proofErr w:type="spellEnd"/>
      <w:r w:rsidRPr="002F435F">
        <w:rPr>
          <w:lang w:val="en-GB" w:eastAsia="de-DE"/>
        </w:rPr>
        <w:t xml:space="preserve"> (PhD Sociology), </w:t>
      </w:r>
      <w:r w:rsidR="002E29AD" w:rsidRPr="002F435F">
        <w:rPr>
          <w:lang w:val="en-GB" w:eastAsia="de-DE"/>
        </w:rPr>
        <w:t xml:space="preserve">leader of the team, consisting of four scientists - sociologists as well as historians, working in Klaipeda University and </w:t>
      </w:r>
      <w:proofErr w:type="spellStart"/>
      <w:r w:rsidR="002E29AD" w:rsidRPr="002F435F">
        <w:rPr>
          <w:lang w:val="en-GB" w:eastAsia="de-DE"/>
        </w:rPr>
        <w:t>Deutsches</w:t>
      </w:r>
      <w:proofErr w:type="spellEnd"/>
      <w:r w:rsidR="002E29AD" w:rsidRPr="002F435F">
        <w:rPr>
          <w:lang w:val="en-GB" w:eastAsia="de-DE"/>
        </w:rPr>
        <w:t xml:space="preserve"> </w:t>
      </w:r>
      <w:proofErr w:type="spellStart"/>
      <w:r w:rsidR="002E29AD" w:rsidRPr="002F435F">
        <w:rPr>
          <w:lang w:val="en-GB" w:eastAsia="de-DE"/>
        </w:rPr>
        <w:t>Historisches</w:t>
      </w:r>
      <w:proofErr w:type="spellEnd"/>
      <w:r w:rsidR="002E29AD" w:rsidRPr="002F435F">
        <w:rPr>
          <w:lang w:val="en-GB" w:eastAsia="de-DE"/>
        </w:rPr>
        <w:t xml:space="preserve"> </w:t>
      </w:r>
      <w:proofErr w:type="spellStart"/>
      <w:r w:rsidR="002E29AD" w:rsidRPr="002F435F">
        <w:rPr>
          <w:lang w:val="en-GB" w:eastAsia="de-DE"/>
        </w:rPr>
        <w:t>Institut</w:t>
      </w:r>
      <w:proofErr w:type="spellEnd"/>
      <w:r w:rsidR="002E29AD" w:rsidRPr="002F435F">
        <w:rPr>
          <w:lang w:val="en-GB" w:eastAsia="de-DE"/>
        </w:rPr>
        <w:t xml:space="preserve"> </w:t>
      </w:r>
      <w:proofErr w:type="spellStart"/>
      <w:r w:rsidR="002E29AD" w:rsidRPr="002F435F">
        <w:rPr>
          <w:lang w:val="en-GB" w:eastAsia="de-DE"/>
        </w:rPr>
        <w:t>Warschau</w:t>
      </w:r>
      <w:proofErr w:type="spellEnd"/>
      <w:r w:rsidR="002E29AD" w:rsidRPr="002F435F">
        <w:rPr>
          <w:lang w:val="en-GB" w:eastAsia="de-DE"/>
        </w:rPr>
        <w:t xml:space="preserve">, </w:t>
      </w:r>
      <w:r w:rsidRPr="002F435F">
        <w:rPr>
          <w:lang w:val="en-GB" w:eastAsia="de-DE"/>
        </w:rPr>
        <w:t>financed from the Lithuanian Science Council (</w:t>
      </w:r>
      <w:r w:rsidR="00806FF8" w:rsidRPr="002F435F">
        <w:rPr>
          <w:lang w:val="en-GB" w:eastAsia="de-DE"/>
        </w:rPr>
        <w:t>LIP-091/2016</w:t>
      </w:r>
      <w:r w:rsidRPr="002F435F">
        <w:rPr>
          <w:lang w:val="en-GB" w:eastAsia="de-DE"/>
        </w:rPr>
        <w:t>)</w:t>
      </w:r>
      <w:r w:rsidR="00806FF8" w:rsidRPr="002F435F">
        <w:rPr>
          <w:lang w:val="en-GB" w:eastAsia="de-DE"/>
        </w:rPr>
        <w:t>.</w:t>
      </w: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>We invite scholars representing historical disciplines and other social sciences to submit proposals under one of these headings. Papers exploring multi- or interdisciplinary approaches and</w:t>
      </w:r>
      <w:r w:rsidR="00FE1CA8" w:rsidRPr="002F435F">
        <w:rPr>
          <w:lang w:val="en-GB" w:eastAsia="de-DE"/>
        </w:rPr>
        <w:t xml:space="preserve"> such of</w:t>
      </w:r>
      <w:r w:rsidRPr="002F435F">
        <w:rPr>
          <w:lang w:val="en-GB" w:eastAsia="de-DE"/>
        </w:rPr>
        <w:t xml:space="preserve"> comparative character will be especially welcome. We are eager to encourage scientists from different perspectives and viewpoints to discuss these and more questions.</w:t>
      </w: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>Doctoral students who wish to present at the workshop can apply for travel funding grants. Please indicate your interest in this grant in your application.</w:t>
      </w:r>
    </w:p>
    <w:p w:rsidR="00064750" w:rsidRPr="005845D9" w:rsidRDefault="00064750" w:rsidP="002F43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de-DE"/>
        </w:rPr>
      </w:pP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 xml:space="preserve">The workshop will be held in English </w:t>
      </w: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 xml:space="preserve">Abstract proposals of no less than 250 and no more than 500 words with a short bio should be sent to: </w:t>
      </w:r>
      <w:hyperlink r:id="rId5" w:history="1">
        <w:r w:rsidRPr="002F435F">
          <w:t>leiserowitz@dhi.waw.pl</w:t>
        </w:r>
      </w:hyperlink>
      <w:r w:rsidRPr="002F435F">
        <w:rPr>
          <w:lang w:val="en-GB" w:eastAsia="de-DE"/>
        </w:rPr>
        <w:t xml:space="preserve">; </w:t>
      </w:r>
      <w:hyperlink r:id="rId6" w:history="1">
        <w:r w:rsidRPr="002F435F">
          <w:t>sigitak@yahoo.com</w:t>
        </w:r>
      </w:hyperlink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 xml:space="preserve">Deadline for submitting abstracts: 15 January 2018 </w:t>
      </w: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 xml:space="preserve">Notification of acceptance: 31 January 2018 </w:t>
      </w:r>
    </w:p>
    <w:p w:rsidR="005845D9" w:rsidRPr="002F435F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2F435F">
        <w:rPr>
          <w:lang w:val="en-GB" w:eastAsia="de-DE"/>
        </w:rPr>
        <w:t>Conference venue: Warsaw, German Historical Institute</w:t>
      </w:r>
    </w:p>
    <w:p w:rsidR="005845D9" w:rsidRPr="005845D9" w:rsidRDefault="005845D9" w:rsidP="002F43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de-DE"/>
        </w:rPr>
      </w:pPr>
    </w:p>
    <w:p w:rsidR="005845D9" w:rsidRPr="00BB0FA5" w:rsidRDefault="00A418E4" w:rsidP="002F435F">
      <w:pPr>
        <w:spacing w:after="0" w:line="240" w:lineRule="auto"/>
        <w:jc w:val="both"/>
        <w:rPr>
          <w:b/>
          <w:lang w:val="en-GB" w:eastAsia="de-DE"/>
        </w:rPr>
      </w:pPr>
      <w:r w:rsidRPr="00BB0FA5">
        <w:rPr>
          <w:b/>
          <w:lang w:val="en-GB" w:eastAsia="de-DE"/>
        </w:rPr>
        <w:t>C</w:t>
      </w:r>
      <w:r w:rsidR="005845D9" w:rsidRPr="00BB0FA5">
        <w:rPr>
          <w:b/>
          <w:lang w:val="en-GB" w:eastAsia="de-DE"/>
        </w:rPr>
        <w:t>onta</w:t>
      </w:r>
      <w:r w:rsidRPr="00BB0FA5">
        <w:rPr>
          <w:b/>
          <w:lang w:val="en-GB" w:eastAsia="de-DE"/>
        </w:rPr>
        <w:t>c</w:t>
      </w:r>
      <w:r w:rsidR="005845D9" w:rsidRPr="00BB0FA5">
        <w:rPr>
          <w:b/>
          <w:lang w:val="en-GB" w:eastAsia="de-DE"/>
        </w:rPr>
        <w:t>t</w:t>
      </w:r>
      <w:r w:rsidRPr="00BB0FA5">
        <w:rPr>
          <w:b/>
          <w:lang w:val="en-GB" w:eastAsia="de-DE"/>
        </w:rPr>
        <w:t>:</w:t>
      </w:r>
    </w:p>
    <w:p w:rsidR="005845D9" w:rsidRPr="00CA2859" w:rsidRDefault="005845D9" w:rsidP="002F435F">
      <w:pPr>
        <w:spacing w:after="0" w:line="240" w:lineRule="auto"/>
        <w:jc w:val="both"/>
        <w:rPr>
          <w:lang w:val="en-GB" w:eastAsia="de-DE"/>
        </w:rPr>
      </w:pPr>
    </w:p>
    <w:p w:rsidR="005845D9" w:rsidRPr="00CA2859" w:rsidRDefault="005845D9" w:rsidP="002F435F">
      <w:pPr>
        <w:spacing w:after="0" w:line="240" w:lineRule="auto"/>
        <w:jc w:val="both"/>
        <w:rPr>
          <w:lang w:val="en-GB" w:eastAsia="de-DE"/>
        </w:rPr>
      </w:pPr>
      <w:proofErr w:type="spellStart"/>
      <w:r w:rsidRPr="00CA2859">
        <w:rPr>
          <w:lang w:val="en-GB" w:eastAsia="de-DE"/>
        </w:rPr>
        <w:t>Prof.</w:t>
      </w:r>
      <w:proofErr w:type="spellEnd"/>
      <w:r w:rsidRPr="00CA2859">
        <w:rPr>
          <w:lang w:val="en-GB" w:eastAsia="de-DE"/>
        </w:rPr>
        <w:t xml:space="preserve"> </w:t>
      </w:r>
      <w:proofErr w:type="spellStart"/>
      <w:r w:rsidRPr="00CA2859">
        <w:rPr>
          <w:lang w:val="en-GB" w:eastAsia="de-DE"/>
        </w:rPr>
        <w:t>Dr.</w:t>
      </w:r>
      <w:proofErr w:type="spellEnd"/>
      <w:r w:rsidRPr="00CA2859">
        <w:rPr>
          <w:lang w:val="en-GB" w:eastAsia="de-DE"/>
        </w:rPr>
        <w:t xml:space="preserve"> Ruth Leiserowitz </w:t>
      </w:r>
    </w:p>
    <w:p w:rsidR="005845D9" w:rsidRPr="00CA2859" w:rsidRDefault="00A87305" w:rsidP="002F435F">
      <w:pPr>
        <w:spacing w:after="0" w:line="240" w:lineRule="auto"/>
        <w:jc w:val="both"/>
        <w:rPr>
          <w:lang w:val="en-GB" w:eastAsia="de-DE"/>
        </w:rPr>
      </w:pPr>
      <w:r>
        <w:rPr>
          <w:lang w:val="en-GB" w:eastAsia="de-DE"/>
        </w:rPr>
        <w:t>German Historical Institute Warsaw</w:t>
      </w:r>
    </w:p>
    <w:p w:rsidR="005845D9" w:rsidRPr="00CA2859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CA2859">
        <w:rPr>
          <w:lang w:val="en-GB" w:eastAsia="de-DE"/>
        </w:rPr>
        <w:t xml:space="preserve">Al. </w:t>
      </w:r>
      <w:proofErr w:type="spellStart"/>
      <w:r w:rsidRPr="00CA2859">
        <w:rPr>
          <w:lang w:val="en-GB" w:eastAsia="de-DE"/>
        </w:rPr>
        <w:t>Ujazdowskie</w:t>
      </w:r>
      <w:proofErr w:type="spellEnd"/>
      <w:r w:rsidRPr="00CA2859">
        <w:rPr>
          <w:lang w:val="en-GB" w:eastAsia="de-DE"/>
        </w:rPr>
        <w:t xml:space="preserve"> 39 </w:t>
      </w:r>
    </w:p>
    <w:p w:rsidR="005845D9" w:rsidRPr="00CA2859" w:rsidRDefault="001A65BE" w:rsidP="002F435F">
      <w:pPr>
        <w:spacing w:after="0" w:line="240" w:lineRule="auto"/>
        <w:jc w:val="both"/>
        <w:rPr>
          <w:lang w:val="en-GB" w:eastAsia="de-DE"/>
        </w:rPr>
      </w:pPr>
      <w:r>
        <w:rPr>
          <w:lang w:val="en-GB" w:eastAsia="de-DE"/>
        </w:rPr>
        <w:t>Wars</w:t>
      </w:r>
      <w:r w:rsidR="009049DB">
        <w:rPr>
          <w:lang w:val="en-GB" w:eastAsia="de-DE"/>
        </w:rPr>
        <w:t>aw</w:t>
      </w:r>
      <w:r w:rsidR="005845D9" w:rsidRPr="00CA2859">
        <w:rPr>
          <w:lang w:val="en-GB" w:eastAsia="de-DE"/>
        </w:rPr>
        <w:t xml:space="preserve"> </w:t>
      </w:r>
    </w:p>
    <w:p w:rsidR="00064750" w:rsidRPr="00CA2859" w:rsidRDefault="005845D9" w:rsidP="002F435F">
      <w:pPr>
        <w:spacing w:after="0" w:line="240" w:lineRule="auto"/>
        <w:jc w:val="both"/>
        <w:rPr>
          <w:lang w:val="en-GB" w:eastAsia="de-DE"/>
        </w:rPr>
      </w:pPr>
      <w:r w:rsidRPr="00CA2859">
        <w:rPr>
          <w:lang w:val="en-GB" w:eastAsia="de-DE"/>
        </w:rPr>
        <w:t>E-Mail: leiserowitz@dhi.waw.p</w:t>
      </w:r>
      <w:r w:rsidR="00A418E4" w:rsidRPr="00CA2859">
        <w:rPr>
          <w:lang w:val="en-GB" w:eastAsia="de-DE"/>
        </w:rPr>
        <w:t>l</w:t>
      </w:r>
    </w:p>
    <w:sectPr w:rsidR="00064750" w:rsidRPr="00CA2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B9C"/>
    <w:multiLevelType w:val="hybridMultilevel"/>
    <w:tmpl w:val="1C0A0054"/>
    <w:lvl w:ilvl="0" w:tplc="9FB8DAB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D03"/>
    <w:multiLevelType w:val="hybridMultilevel"/>
    <w:tmpl w:val="D2A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E13"/>
    <w:multiLevelType w:val="hybridMultilevel"/>
    <w:tmpl w:val="45EAA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52E1"/>
    <w:multiLevelType w:val="hybridMultilevel"/>
    <w:tmpl w:val="A5F2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A"/>
    <w:rsid w:val="00061016"/>
    <w:rsid w:val="00064750"/>
    <w:rsid w:val="000D037A"/>
    <w:rsid w:val="001A65BE"/>
    <w:rsid w:val="002363FF"/>
    <w:rsid w:val="002E29AD"/>
    <w:rsid w:val="002F435F"/>
    <w:rsid w:val="00352486"/>
    <w:rsid w:val="0037486F"/>
    <w:rsid w:val="003F1D2C"/>
    <w:rsid w:val="00413612"/>
    <w:rsid w:val="00466A16"/>
    <w:rsid w:val="00491D02"/>
    <w:rsid w:val="004D63C0"/>
    <w:rsid w:val="0055403A"/>
    <w:rsid w:val="005649E6"/>
    <w:rsid w:val="005732C6"/>
    <w:rsid w:val="00577159"/>
    <w:rsid w:val="005845D9"/>
    <w:rsid w:val="005F1722"/>
    <w:rsid w:val="006558CF"/>
    <w:rsid w:val="00685C61"/>
    <w:rsid w:val="00766048"/>
    <w:rsid w:val="00784E17"/>
    <w:rsid w:val="00806FF8"/>
    <w:rsid w:val="008D4639"/>
    <w:rsid w:val="009049DB"/>
    <w:rsid w:val="00920C85"/>
    <w:rsid w:val="00A11CA1"/>
    <w:rsid w:val="00A418E4"/>
    <w:rsid w:val="00A57A61"/>
    <w:rsid w:val="00A7473D"/>
    <w:rsid w:val="00A87305"/>
    <w:rsid w:val="00B03320"/>
    <w:rsid w:val="00BB0FA5"/>
    <w:rsid w:val="00C601A8"/>
    <w:rsid w:val="00CA2859"/>
    <w:rsid w:val="00DA724C"/>
    <w:rsid w:val="00DC04B1"/>
    <w:rsid w:val="00E167AE"/>
    <w:rsid w:val="00E761C5"/>
    <w:rsid w:val="00EA2941"/>
    <w:rsid w:val="00EF6223"/>
    <w:rsid w:val="00F028D2"/>
    <w:rsid w:val="00F2146E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FD2402-A209-4FDE-A2CF-293DEC24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540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55403A"/>
    <w:rPr>
      <w:rFonts w:ascii="Arial" w:hAnsi="Arial" w:cs="Arial"/>
      <w:vanish/>
      <w:sz w:val="16"/>
      <w:szCs w:val="16"/>
      <w:lang w:val="x-none" w:eastAsia="de-DE"/>
    </w:rPr>
  </w:style>
  <w:style w:type="character" w:customStyle="1" w:styleId="gt-cc-tc">
    <w:name w:val="gt-cc-tc"/>
    <w:basedOn w:val="Absatz-Standardschriftart"/>
    <w:rsid w:val="0055403A"/>
    <w:rPr>
      <w:rFonts w:cs="Times New Roman"/>
    </w:rPr>
  </w:style>
  <w:style w:type="character" w:customStyle="1" w:styleId="gt-ct-text1">
    <w:name w:val="gt-ct-text1"/>
    <w:basedOn w:val="Absatz-Standardschriftart"/>
    <w:rsid w:val="0055403A"/>
    <w:rPr>
      <w:rFonts w:cs="Times New Roman"/>
      <w:color w:val="222222"/>
      <w:sz w:val="24"/>
      <w:szCs w:val="24"/>
    </w:rPr>
  </w:style>
  <w:style w:type="character" w:customStyle="1" w:styleId="gt-card-ttl-txt1">
    <w:name w:val="gt-card-ttl-txt1"/>
    <w:basedOn w:val="Absatz-Standardschriftart"/>
    <w:rsid w:val="0055403A"/>
    <w:rPr>
      <w:rFonts w:cs="Times New Roman"/>
      <w:color w:val="222222"/>
    </w:rPr>
  </w:style>
  <w:style w:type="character" w:customStyle="1" w:styleId="gt-ft-text1">
    <w:name w:val="gt-ft-text1"/>
    <w:basedOn w:val="Absatz-Standardschriftart"/>
    <w:rsid w:val="0055403A"/>
    <w:rPr>
      <w:rFonts w:cs="Times New Roma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540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55403A"/>
    <w:rPr>
      <w:rFonts w:ascii="Arial" w:hAnsi="Arial" w:cs="Arial"/>
      <w:vanish/>
      <w:sz w:val="16"/>
      <w:szCs w:val="16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5845D9"/>
    <w:rPr>
      <w:rFonts w:cs="Times New Roman"/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724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A724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A724C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72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639">
          <w:marLeft w:val="0"/>
          <w:marRight w:val="75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56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7856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7856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8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7856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06078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78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07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78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7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0607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56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563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56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78568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56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78565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07856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078568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07856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0607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itak@yahoo.com" TargetMode="External"/><Relationship Id="rId5" Type="http://schemas.openxmlformats.org/officeDocument/2006/relationships/hyperlink" Target="mailto:leiserowitz@dhi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Leiserowitz</dc:creator>
  <cp:keywords/>
  <dc:description/>
  <cp:lastModifiedBy>Andrea Huterer</cp:lastModifiedBy>
  <cp:revision>5</cp:revision>
  <dcterms:created xsi:type="dcterms:W3CDTF">2017-12-07T13:49:00Z</dcterms:created>
  <dcterms:modified xsi:type="dcterms:W3CDTF">2017-12-07T13:50:00Z</dcterms:modified>
</cp:coreProperties>
</file>